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C0AA" w14:textId="20B881A3" w:rsidR="001A29FF" w:rsidRDefault="001A29FF" w:rsidP="00636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КНИЖЕН ЧЕТВЪРТЪК С ГЕОРГИ ЦАНКОВ</w:t>
      </w:r>
      <w:r w:rsidRPr="001A29F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*</w:t>
      </w:r>
    </w:p>
    <w:p w14:paraId="61520568" w14:textId="77777777" w:rsidR="00636C14" w:rsidRPr="00636C14" w:rsidRDefault="00636C14" w:rsidP="0063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21073E20" w14:textId="6C8FCF8D" w:rsidR="001A29FF" w:rsidRPr="001A29FF" w:rsidRDefault="00636C14" w:rsidP="00636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641A4A88" wp14:editId="3F921DEB">
            <wp:simplePos x="0" y="0"/>
            <wp:positionH relativeFrom="column">
              <wp:posOffset>1846</wp:posOffset>
            </wp:positionH>
            <wp:positionV relativeFrom="paragraph">
              <wp:posOffset>960</wp:posOffset>
            </wp:positionV>
            <wp:extent cx="2126512" cy="1566052"/>
            <wp:effectExtent l="171450" t="171450" r="388620" b="377190"/>
            <wp:wrapSquare wrapText="bothSides"/>
            <wp:docPr id="1" name="Картина 1" descr="Картина, която съдържа текст, лице, закрито, мъж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Картина, която съдържа текст, лице, закрито, мъж&#10;&#10;Описанието е генерирано автоматично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2" cy="1566052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FF">
        <w:rPr>
          <w:rStyle w:val="d2edcug0"/>
          <w:b/>
          <w:bCs/>
          <w:i/>
          <w:iCs/>
          <w:sz w:val="16"/>
          <w:szCs w:val="16"/>
        </w:rPr>
        <w:t>/*</w:t>
      </w:r>
      <w:r w:rsidR="001A29FF" w:rsidRPr="001A29FF">
        <w:rPr>
          <w:rStyle w:val="d2edcug0"/>
          <w:b/>
          <w:bCs/>
          <w:i/>
          <w:iCs/>
          <w:sz w:val="16"/>
          <w:szCs w:val="16"/>
        </w:rPr>
        <w:t>Доцент, доктор в Институт за литература. 6 авторски книги и над 40 превода от френски</w:t>
      </w:r>
      <w:r w:rsidR="001A29FF">
        <w:rPr>
          <w:rStyle w:val="d2edcug0"/>
          <w:b/>
          <w:bCs/>
          <w:i/>
          <w:iCs/>
          <w:sz w:val="16"/>
          <w:szCs w:val="16"/>
        </w:rPr>
        <w:t>/</w:t>
      </w:r>
    </w:p>
    <w:p w14:paraId="4E69B41A" w14:textId="77777777" w:rsidR="001A29FF" w:rsidRDefault="001A29FF" w:rsidP="001A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A9375D" w14:textId="76F17EDD" w:rsidR="001A29FF" w:rsidRDefault="001A29FF" w:rsidP="001A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1 АПРИЛ 2021</w:t>
      </w:r>
    </w:p>
    <w:p w14:paraId="299CD009" w14:textId="588C6521" w:rsidR="001A29FF" w:rsidRPr="001A29FF" w:rsidRDefault="001A29FF" w:rsidP="001A2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1A29F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bg-BG"/>
        </w:rPr>
        <w:t>/със съкращения!/</w:t>
      </w:r>
    </w:p>
    <w:p w14:paraId="434B026F" w14:textId="77777777" w:rsidR="001A29FF" w:rsidRDefault="001A29FF" w:rsidP="001A29FF">
      <w:pPr>
        <w:spacing w:after="0" w:line="360" w:lineRule="auto"/>
        <w:rPr>
          <w:rStyle w:val="d2edcug0"/>
          <w:rFonts w:ascii="Times New Roman" w:hAnsi="Times New Roman" w:cs="Times New Roman"/>
          <w:sz w:val="24"/>
          <w:szCs w:val="24"/>
        </w:rPr>
      </w:pPr>
    </w:p>
    <w:p w14:paraId="540B7EC6" w14:textId="1E035D26" w:rsidR="001A29FF" w:rsidRDefault="001A29FF" w:rsidP="001A29FF">
      <w:pPr>
        <w:spacing w:after="0" w:line="360" w:lineRule="auto"/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1A29FF">
        <w:rPr>
          <w:rStyle w:val="d2edcug0"/>
          <w:rFonts w:ascii="Times New Roman" w:hAnsi="Times New Roman" w:cs="Times New Roman"/>
          <w:sz w:val="24"/>
          <w:szCs w:val="24"/>
        </w:rPr>
        <w:t xml:space="preserve">Това, с което ще започна тази седмица не е </w:t>
      </w:r>
      <w:proofErr w:type="spellStart"/>
      <w:r w:rsidRPr="001A29FF">
        <w:rPr>
          <w:rStyle w:val="d2edcug0"/>
          <w:rFonts w:ascii="Times New Roman" w:hAnsi="Times New Roman" w:cs="Times New Roman"/>
          <w:sz w:val="24"/>
          <w:szCs w:val="24"/>
        </w:rPr>
        <w:t>първоаприлска</w:t>
      </w:r>
      <w:proofErr w:type="spellEnd"/>
      <w:r w:rsidRPr="001A29FF">
        <w:rPr>
          <w:rStyle w:val="d2edcug0"/>
          <w:rFonts w:ascii="Times New Roman" w:hAnsi="Times New Roman" w:cs="Times New Roman"/>
          <w:sz w:val="24"/>
          <w:szCs w:val="24"/>
        </w:rPr>
        <w:t xml:space="preserve"> шега</w:t>
      </w:r>
      <w:r>
        <w:rPr>
          <w:rStyle w:val="d2edcug0"/>
          <w:rFonts w:ascii="Times New Roman" w:hAnsi="Times New Roman" w:cs="Times New Roman"/>
          <w:sz w:val="24"/>
          <w:szCs w:val="24"/>
        </w:rPr>
        <w:t>…</w:t>
      </w:r>
    </w:p>
    <w:p w14:paraId="02192AB0" w14:textId="34DD1EBC" w:rsidR="001A29FF" w:rsidRPr="001A29FF" w:rsidRDefault="001A29FF" w:rsidP="001A29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d2edcug0"/>
          <w:rFonts w:ascii="Times New Roman" w:hAnsi="Times New Roman" w:cs="Times New Roman"/>
          <w:sz w:val="24"/>
          <w:szCs w:val="24"/>
        </w:rPr>
        <w:t>…</w:t>
      </w:r>
    </w:p>
    <w:p w14:paraId="6908DDF1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сега ще стане дума за съвременен български творец, от онези, които не се радват на огромното внимание на „културните“ медии, но големият поет и преводач Румен Стоянов без колебание го сравнява с предшественика му Йордан Радичков, а пък самият автор на „Свирепо настроение“ казва за него, че е като „златна паричка“. Говоря за Мартен Калеев – едно от най-ярките доказателства, че провинцията ражда не само бедност, а и безценни диаманти. </w:t>
      </w:r>
    </w:p>
    <w:p w14:paraId="2B8D95E0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страхувайте да разгърнете подготвяния от него години наред Алманах за литература, изкуство, култура „Огоста“, издание на община Монтана и на Дружеството на писателите от област Монтана. В ръцете ми е новият брой с прекрасни картини от художници от Северозапада – от Дунав до Ком. Томът от 450 страници започва с есето „Живи гвоздеи“ на Калеев: „Тези, които предпочитат да живеят в систематизирана глупост и тя да ги осветява в нелепата им суета и сред мними утехи, твърде често не са наясно какво точно да правят с литературните издания, с изкуството изобщо.“ И идва </w:t>
      </w:r>
      <w:r w:rsidR="00D22670"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изконният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въпрос: „Нима искаме животът ни да се превърне в мрачна раковина, в която светът е замлъкнал в себе си, защото е уплашен, отчаян и обезверен?“ </w:t>
      </w:r>
    </w:p>
    <w:p w14:paraId="5E3C7612" w14:textId="143760E9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Отговорът е в „духовните виадукти“, през които ни превежда Алманаха: в стиховете на Недялко Славов, на Йордан Велчев, на Александър Секулов, в есетата и преводите на Румен Стоянов, в прозата на Николай Табаков и на Йото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Пацов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незавършения роман на внезапно напусналия ни Начо Христозов… Но споменаването на Алманаха за мене е само въведение към поредната среща с мъдрата и красива проза на самия Мартен Калеев. </w:t>
      </w:r>
    </w:p>
    <w:p w14:paraId="0F34D7E8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Имал съм честта на два пъти да бъда редактор на творбите му – на незабравимия роман „Градината с разпятието“ – една от най-жестоките и нежни творби в съвременната ни литература, която го нарежда до първомайстори като Хуан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Рулфо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Гарсиа Маркес. Вият „побеснелите котки на мъката“, срещаме се с черно-бели герои, които отразяват почти всички оттенъци на съвременното ни общество, следваме омагьосани пътя на 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лесно ранимия, свръхчувствителния Йоан от болнав слабак 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прозрял силата на светлината художник. Живял съм с истините на „Очите на жаждата“, „Обещанието на Данте“, „Шепот“, „Капан за светулки“, „Лудница 5“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исал съм се редактор на „Монолози“, но по-скоро аз се учих от таланта му, отколкото той от моите бележки. Акварели, видения, хайку,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хайбуни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превръщаха тази книга в незабравима поема в проза, а за метода просто не ми се говори, защото дали ще нарека Мартен „магически реалист“, или „постмодернист“ ще е все тая – той е неуловим за терминологията, тъй като пише не толкова с разума, колкото със сърцето си. Прониква отвъд маските на Доброто и на Злото, неповторим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 ритъма на еротичната тръпка, разбужда помътените усещания за обич, за достойнство, за доблест. </w:t>
      </w:r>
    </w:p>
    <w:p w14:paraId="25A66FBD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Нерядко картините, които рисува, са си направо сюрреалистични, а заедно с драматичните и с направо трагичните нотки, до нас достига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усещането за светлина, което избликва от палитрата на белетриста, а и на художника. </w:t>
      </w:r>
    </w:p>
    <w:p w14:paraId="50CB01E5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Вижте корицата на новата му книга „Всичко и нищо“, издадена от „Захарий Стоянов“. Художникът Калеев не крие възхищението си от Дали, но не му подражава. Както и в прозата, той е крайно самобитен, не прилича на никого, а повелително ни въвежда в магическия си свят, в който творецът сякаш е в „гранично състояние“. „Можеш да си седиш до края на една задънена улица и да се оправдаваш, че адът – това са другите, докато ти си само един юноша бледен, почти като ангел небесен, който наблюдава собствения си живот. И да се чудиш защо тоя до теб ти опротивява от ден на ден, защо започват да ти се привиждат разни лазещи същества, защо все по-често се събуждаш с натежала глава, набъбнали устни и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оловноотровна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мътилка да се полюлява на дъното на душата ти, защо мисълта за самоубийство и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безнадежност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 изглежда близка и естествено…“ </w:t>
      </w:r>
    </w:p>
    <w:p w14:paraId="5D6AE086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В едно от чудесните си есета, Калеев определяше тайнството на литературата като „търсене на съпричастност от братя и сестри от духовното пространство“. Обичам и напълно споделям крилатия му афоризъм: „Книгите ни правят по-малко сами.“ Поне аз точно така се чувствам, когато чета и препрочитам трите кратки новели от „Нещата, които не могат да се обяснят“. Борхес и Кортасар обичаха да ни срещат с причудливото, да ни учат да сричаме езика на книгите, същото прави и Калеев, който с мъдростта и проникновението на съвременник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визионер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сиянието на предшественика си, митичния и реален дядо Прокоп: „Земята нещо се разсърди. Инати се. Скърца като стари кости на светец. Тук, на това място, съм виждал турци да бесят българи. Българи да разстрелват българи по време на метежи и революции. На война ходих, върнах се. Тя 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войната не свършва на фронта. Носиш я в себе си. И докога продължава, само Господ знае… Ако можеш, преживяваш я, ако не – отнася те в гроба… Понякога си мисля, че дяволът се учи от човека на жестокост… Виждал съм тук и сватби, и погребения. Виждал съм какво ли не – и такова, дето можеш да го побереш в ума си, и такова, дето може да ти обере ума. Сега вече знам със сигурност – всичко е за нищо!“ </w:t>
      </w:r>
    </w:p>
    <w:p w14:paraId="086AB11B" w14:textId="77777777" w:rsidR="00D22670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Простете ми този дълъг цитат, но все едно сме изгледали поредния шедьовър на Горан Брегович… Не, това е страхотният сценарии на Мартен Калеев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!</w:t>
      </w: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Новопредставилата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Богу Татяна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Лолова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обичаше да чете разказите му. И винаги преди това казваше светли думи за автора. Запомнил съм: „Болки много, но само през окото и душата на писател като Мартен Калеев те могат да се превърнат в изкуство, защото са провокативни, дълбоки, философски и непреднамерено човешки.“ </w:t>
      </w:r>
    </w:p>
    <w:p w14:paraId="5810BDC6" w14:textId="5928AC66" w:rsidR="001A29FF" w:rsidRPr="001A29FF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големият и неподкупен критик </w:t>
      </w:r>
      <w:proofErr w:type="spellStart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Светловар</w:t>
      </w:r>
      <w:proofErr w:type="spellEnd"/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Игов ще рече: „Болка и дълбочина има в разказите ти. Знаеш как да караш читателя да преживява. Това малцина го могат.“ Игов беше редактор на тома му с разкази „Капан за светулки“. Смеем се през сълзи със смъртта и нелепото изчезване на трупа на тъщата в „Стават и грешки“, треперим при мисълта, че „държавата и гражданите трябва да си знаят местата“ в „Лудница 5“, препускаме с мотора през сюрреалистични пейзажи в новелата „Ухание на облаци“…. И осъзнаваме, че във „Всичко и нищо“ Мартен Калеев е намерил неочакван, дързък ъгъл към живота ни, или както той казва: „Все едно внезапно си прозрял, че само красивото си струва да бъде необятно. Агресията, пошлостта и глупостта няма как да бъдат подминати, заобиколени, но могат да бъдат победени с иронична усмивка, с многозначителен елегантен жест на превъзходство.“ Такива са уроците по човекознание и по модерно писане на аристократа от Северозапада, който ни учи да гледаме с „очите на жаждата“ и категорично доказва, че „животът е като ваене на скулптура – отстраняваш излишното от камъка и образът оживява“.</w:t>
      </w:r>
    </w:p>
    <w:p w14:paraId="154D2C13" w14:textId="5483E5BC" w:rsidR="001A29FF" w:rsidRPr="001A29FF" w:rsidRDefault="001A29FF" w:rsidP="00D226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9FF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какво майсторство е необходимо, за да отстраниш излишното от камъка, това се опитаме да открием</w:t>
      </w:r>
      <w:r w:rsidR="00D22670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14:paraId="5D60AA43" w14:textId="77777777" w:rsidR="00FB1A84" w:rsidRPr="001A29FF" w:rsidRDefault="00FB1A84" w:rsidP="001A2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A84" w:rsidRPr="001A29FF" w:rsidSect="001A29F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FF"/>
    <w:rsid w:val="001A29FF"/>
    <w:rsid w:val="001B021F"/>
    <w:rsid w:val="00636C14"/>
    <w:rsid w:val="00D22670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CB6C"/>
  <w15:chartTrackingRefBased/>
  <w15:docId w15:val="{4F80F885-ABD1-49FA-8AB1-07BC9DEC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1A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Мартен Калеев</dc:creator>
  <cp:keywords/>
  <dc:description/>
  <cp:lastModifiedBy>Мартен Калеев</cp:lastModifiedBy>
  <cp:revision>3</cp:revision>
  <dcterms:created xsi:type="dcterms:W3CDTF">2021-04-02T13:24:00Z</dcterms:created>
  <dcterms:modified xsi:type="dcterms:W3CDTF">2021-04-02T13:53:00Z</dcterms:modified>
</cp:coreProperties>
</file>